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17E" w:rsidRPr="0027717E" w:rsidRDefault="0027717E" w:rsidP="0027717E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2771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771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"https://edu.tatar.ru/v_uslon/sch/read-news/744100" </w:instrText>
      </w:r>
      <w:r w:rsidRPr="002771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7717E" w:rsidRPr="0027717E" w:rsidRDefault="0027717E" w:rsidP="002771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1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7717E">
        <w:rPr>
          <w:rFonts w:ascii="Times New Roman" w:hAnsi="Times New Roman" w:cs="Times New Roman"/>
          <w:b/>
          <w:sz w:val="28"/>
          <w:szCs w:val="28"/>
        </w:rPr>
        <w:t>"Мы помним. Дети - герои войны"</w:t>
      </w:r>
    </w:p>
    <w:p w:rsidR="0027717E" w:rsidRDefault="0027717E" w:rsidP="0027717E">
      <w:pPr>
        <w:spacing w:after="0" w:line="240" w:lineRule="auto"/>
      </w:pPr>
    </w:p>
    <w:p w:rsidR="0027717E" w:rsidRPr="0027717E" w:rsidRDefault="0027717E" w:rsidP="0027717E">
      <w:pPr>
        <w:spacing w:after="24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27221A" wp14:editId="425419F5">
            <wp:simplePos x="0" y="0"/>
            <wp:positionH relativeFrom="column">
              <wp:posOffset>-133985</wp:posOffset>
            </wp:positionH>
            <wp:positionV relativeFrom="paragraph">
              <wp:posOffset>55245</wp:posOffset>
            </wp:positionV>
            <wp:extent cx="2700655" cy="1782445"/>
            <wp:effectExtent l="0" t="0" r="4445" b="8255"/>
            <wp:wrapSquare wrapText="bothSides"/>
            <wp:docPr id="1" name="Рисунок 1" descr="https://edu.tatar.ru/upload/news/74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7441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17E">
        <w:rPr>
          <w:rFonts w:ascii="Times New Roman" w:hAnsi="Times New Roman" w:cs="Times New Roman"/>
          <w:sz w:val="28"/>
          <w:szCs w:val="28"/>
        </w:rPr>
        <w:t> 8 апреля, в 4 «а» классе МБОУ «Верхнеуслонская СОШ» прошел час памяти, посвященный 70-летию Великой Победы – «Мы помним. Дети – герои войны».  Современные дети хорошо знают, кто такие Гарри</w:t>
      </w:r>
      <w:proofErr w:type="gramStart"/>
      <w:r w:rsidRPr="0027717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7717E">
        <w:rPr>
          <w:rFonts w:ascii="Times New Roman" w:hAnsi="Times New Roman" w:cs="Times New Roman"/>
          <w:sz w:val="28"/>
          <w:szCs w:val="28"/>
        </w:rPr>
        <w:t xml:space="preserve">отер или </w:t>
      </w:r>
      <w:proofErr w:type="spellStart"/>
      <w:r w:rsidRPr="0027717E">
        <w:rPr>
          <w:rFonts w:ascii="Times New Roman" w:hAnsi="Times New Roman" w:cs="Times New Roman"/>
          <w:sz w:val="28"/>
          <w:szCs w:val="28"/>
        </w:rPr>
        <w:t>Гермиона</w:t>
      </w:r>
      <w:proofErr w:type="spellEnd"/>
      <w:r w:rsidRPr="0027717E">
        <w:rPr>
          <w:rFonts w:ascii="Times New Roman" w:hAnsi="Times New Roman" w:cs="Times New Roman"/>
          <w:sz w:val="28"/>
          <w:szCs w:val="28"/>
        </w:rPr>
        <w:t xml:space="preserve">. Сегодняшние герои  - это волшебники, выдуманные персонажи, спасающие планету от неминуемой гибели. Но мы забываем о людях спасших мир ценою своей жизни. Валя Котик, Зина Портнова, Аркадий </w:t>
      </w:r>
      <w:proofErr w:type="spellStart"/>
      <w:r w:rsidRPr="0027717E">
        <w:rPr>
          <w:rFonts w:ascii="Times New Roman" w:hAnsi="Times New Roman" w:cs="Times New Roman"/>
          <w:sz w:val="28"/>
          <w:szCs w:val="28"/>
        </w:rPr>
        <w:t>Каманин</w:t>
      </w:r>
      <w:proofErr w:type="spellEnd"/>
      <w:r w:rsidRPr="0027717E">
        <w:rPr>
          <w:rFonts w:ascii="Times New Roman" w:hAnsi="Times New Roman" w:cs="Times New Roman"/>
          <w:sz w:val="28"/>
          <w:szCs w:val="28"/>
        </w:rPr>
        <w:t xml:space="preserve">, Боря </w:t>
      </w:r>
      <w:proofErr w:type="spellStart"/>
      <w:r w:rsidRPr="0027717E">
        <w:rPr>
          <w:rFonts w:ascii="Times New Roman" w:hAnsi="Times New Roman" w:cs="Times New Roman"/>
          <w:sz w:val="28"/>
          <w:szCs w:val="28"/>
        </w:rPr>
        <w:t>Кулешин</w:t>
      </w:r>
      <w:proofErr w:type="spellEnd"/>
      <w:r w:rsidRPr="0027717E">
        <w:rPr>
          <w:rFonts w:ascii="Times New Roman" w:hAnsi="Times New Roman" w:cs="Times New Roman"/>
          <w:sz w:val="28"/>
          <w:szCs w:val="28"/>
        </w:rPr>
        <w:t xml:space="preserve">, Володя </w:t>
      </w:r>
      <w:proofErr w:type="spellStart"/>
      <w:r w:rsidRPr="0027717E">
        <w:rPr>
          <w:rFonts w:ascii="Times New Roman" w:hAnsi="Times New Roman" w:cs="Times New Roman"/>
          <w:sz w:val="28"/>
          <w:szCs w:val="28"/>
        </w:rPr>
        <w:t>Щербацевич</w:t>
      </w:r>
      <w:proofErr w:type="spellEnd"/>
      <w:r w:rsidRPr="0027717E">
        <w:rPr>
          <w:rFonts w:ascii="Times New Roman" w:hAnsi="Times New Roman" w:cs="Times New Roman"/>
          <w:sz w:val="28"/>
          <w:szCs w:val="28"/>
        </w:rPr>
        <w:t xml:space="preserve"> - это дети, герои Великой Отечественной войны. Когда они ушли на фронт, им не было еще  десят</w:t>
      </w:r>
      <w:proofErr w:type="gramStart"/>
      <w:r w:rsidRPr="0027717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7717E">
        <w:rPr>
          <w:rFonts w:ascii="Times New Roman" w:hAnsi="Times New Roman" w:cs="Times New Roman"/>
          <w:sz w:val="28"/>
          <w:szCs w:val="28"/>
        </w:rPr>
        <w:t xml:space="preserve"> пятнадцати лет. О подвигах юных патриотов, о цене победы  вспоминали ученики. Помни, что ты -  потомок великих побед, великих героев. Проведи свою жизнь достойно – такими словами завершили серьезный разговор дети.</w:t>
      </w:r>
    </w:p>
    <w:p w:rsidR="0027717E" w:rsidRDefault="0027717E" w:rsidP="0027717E">
      <w:bookmarkStart w:id="0" w:name="_GoBack"/>
      <w:bookmarkEnd w:id="0"/>
    </w:p>
    <w:p w:rsidR="0027717E" w:rsidRPr="0027717E" w:rsidRDefault="0027717E" w:rsidP="0027717E">
      <w:pPr>
        <w:jc w:val="center"/>
        <w:rPr>
          <w:rFonts w:ascii="Tahoma" w:hAnsi="Tahoma" w:cs="Tahoma"/>
          <w:b/>
          <w:sz w:val="28"/>
          <w:szCs w:val="28"/>
        </w:rPr>
      </w:pPr>
      <w:r w:rsidRPr="0027717E">
        <w:rPr>
          <w:rFonts w:ascii="Tahoma" w:hAnsi="Tahoma" w:cs="Tahoma"/>
          <w:b/>
          <w:sz w:val="28"/>
          <w:szCs w:val="28"/>
        </w:rPr>
        <w:t xml:space="preserve">"Без </w:t>
      </w:r>
      <w:proofErr w:type="spellStart"/>
      <w:r w:rsidRPr="0027717E">
        <w:rPr>
          <w:rFonts w:ascii="Tahoma" w:hAnsi="Tahoma" w:cs="Tahoma"/>
          <w:b/>
          <w:sz w:val="28"/>
          <w:szCs w:val="28"/>
        </w:rPr>
        <w:t>хәтерлибез</w:t>
      </w:r>
      <w:proofErr w:type="spellEnd"/>
      <w:r w:rsidRPr="0027717E">
        <w:rPr>
          <w:rFonts w:ascii="Tahoma" w:hAnsi="Tahoma" w:cs="Tahoma"/>
          <w:b/>
          <w:sz w:val="28"/>
          <w:szCs w:val="28"/>
        </w:rPr>
        <w:t xml:space="preserve">. </w:t>
      </w:r>
      <w:proofErr w:type="spellStart"/>
      <w:r w:rsidRPr="0027717E">
        <w:rPr>
          <w:rFonts w:ascii="Tahoma" w:hAnsi="Tahoma" w:cs="Tahoma"/>
          <w:b/>
          <w:sz w:val="28"/>
          <w:szCs w:val="28"/>
        </w:rPr>
        <w:t>Балалар</w:t>
      </w:r>
      <w:proofErr w:type="spellEnd"/>
      <w:r w:rsidRPr="0027717E">
        <w:rPr>
          <w:rFonts w:ascii="Tahoma" w:hAnsi="Tahoma" w:cs="Tahoma"/>
          <w:b/>
          <w:sz w:val="28"/>
          <w:szCs w:val="28"/>
        </w:rPr>
        <w:t xml:space="preserve"> - </w:t>
      </w:r>
      <w:proofErr w:type="spellStart"/>
      <w:r w:rsidRPr="0027717E">
        <w:rPr>
          <w:rFonts w:ascii="Tahoma" w:hAnsi="Tahoma" w:cs="Tahoma"/>
          <w:b/>
          <w:sz w:val="28"/>
          <w:szCs w:val="28"/>
        </w:rPr>
        <w:t>сугыш</w:t>
      </w:r>
      <w:proofErr w:type="spellEnd"/>
      <w:r w:rsidRPr="0027717E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b/>
          <w:sz w:val="28"/>
          <w:szCs w:val="28"/>
        </w:rPr>
        <w:t>геройлары</w:t>
      </w:r>
      <w:proofErr w:type="spellEnd"/>
      <w:r w:rsidRPr="0027717E">
        <w:rPr>
          <w:rFonts w:ascii="Tahoma" w:hAnsi="Tahoma" w:cs="Tahoma"/>
          <w:b/>
          <w:sz w:val="28"/>
          <w:szCs w:val="28"/>
        </w:rPr>
        <w:t>"</w:t>
      </w:r>
    </w:p>
    <w:p w:rsidR="0027717E" w:rsidRDefault="0027717E" w:rsidP="0027717E"/>
    <w:p w:rsidR="0027717E" w:rsidRPr="0027717E" w:rsidRDefault="0027717E" w:rsidP="0027717E">
      <w:pPr>
        <w:spacing w:after="0" w:line="270" w:lineRule="atLeast"/>
        <w:ind w:firstLine="708"/>
        <w:jc w:val="both"/>
        <w:textAlignment w:val="baseline"/>
        <w:rPr>
          <w:rFonts w:ascii="Tahoma" w:hAnsi="Tahoma" w:cs="Tahoma"/>
          <w:sz w:val="28"/>
          <w:szCs w:val="28"/>
        </w:rPr>
      </w:pPr>
      <w:r w:rsidRPr="0027717E">
        <w:rPr>
          <w:rFonts w:ascii="Tahoma" w:hAnsi="Tahoma" w:cs="Tahoma"/>
          <w:sz w:val="28"/>
          <w:szCs w:val="28"/>
        </w:rPr>
        <w:t xml:space="preserve">8 апрель </w:t>
      </w:r>
      <w:proofErr w:type="spellStart"/>
      <w:r w:rsidRPr="0027717E">
        <w:rPr>
          <w:rFonts w:ascii="Tahoma" w:hAnsi="Tahoma" w:cs="Tahoma"/>
          <w:sz w:val="28"/>
          <w:szCs w:val="28"/>
        </w:rPr>
        <w:t>көнне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Югары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Ослан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урта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мәктәбенең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4 а </w:t>
      </w:r>
      <w:proofErr w:type="spellStart"/>
      <w:r w:rsidRPr="0027717E">
        <w:rPr>
          <w:rFonts w:ascii="Tahoma" w:hAnsi="Tahoma" w:cs="Tahoma"/>
          <w:sz w:val="28"/>
          <w:szCs w:val="28"/>
        </w:rPr>
        <w:t>сыйныфында</w:t>
      </w:r>
      <w:proofErr w:type="spellEnd"/>
      <w:proofErr w:type="gramStart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Б</w:t>
      </w:r>
      <w:proofErr w:type="gramEnd"/>
      <w:r w:rsidRPr="0027717E">
        <w:rPr>
          <w:rFonts w:ascii="Tahoma" w:hAnsi="Tahoma" w:cs="Tahoma"/>
          <w:sz w:val="28"/>
          <w:szCs w:val="28"/>
        </w:rPr>
        <w:t>өек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Җиңүнең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70 </w:t>
      </w:r>
      <w:proofErr w:type="spellStart"/>
      <w:r w:rsidRPr="0027717E">
        <w:rPr>
          <w:rFonts w:ascii="Tahoma" w:hAnsi="Tahoma" w:cs="Tahoma"/>
          <w:sz w:val="28"/>
          <w:szCs w:val="28"/>
        </w:rPr>
        <w:t>еллыгына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багышланган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"Без </w:t>
      </w:r>
      <w:proofErr w:type="spellStart"/>
      <w:r w:rsidRPr="0027717E">
        <w:rPr>
          <w:rFonts w:ascii="Tahoma" w:hAnsi="Tahoma" w:cs="Tahoma"/>
          <w:sz w:val="28"/>
          <w:szCs w:val="28"/>
        </w:rPr>
        <w:t>хәтерлибез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. </w:t>
      </w:r>
      <w:proofErr w:type="spellStart"/>
      <w:r w:rsidRPr="0027717E">
        <w:rPr>
          <w:rFonts w:ascii="Tahoma" w:hAnsi="Tahoma" w:cs="Tahoma"/>
          <w:sz w:val="28"/>
          <w:szCs w:val="28"/>
        </w:rPr>
        <w:t>Балалар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- </w:t>
      </w:r>
      <w:proofErr w:type="spellStart"/>
      <w:r w:rsidRPr="0027717E">
        <w:rPr>
          <w:rFonts w:ascii="Tahoma" w:hAnsi="Tahoma" w:cs="Tahoma"/>
          <w:sz w:val="28"/>
          <w:szCs w:val="28"/>
        </w:rPr>
        <w:t>сугыш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геройлары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" </w:t>
      </w:r>
      <w:proofErr w:type="spellStart"/>
      <w:r w:rsidRPr="0027717E">
        <w:rPr>
          <w:rFonts w:ascii="Tahoma" w:hAnsi="Tahoma" w:cs="Tahoma"/>
          <w:sz w:val="28"/>
          <w:szCs w:val="28"/>
        </w:rPr>
        <w:t>исемле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сыйныф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сәгате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булып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узды. </w:t>
      </w:r>
      <w:proofErr w:type="spellStart"/>
      <w:r w:rsidRPr="0027717E">
        <w:rPr>
          <w:rFonts w:ascii="Tahoma" w:hAnsi="Tahoma" w:cs="Tahoma"/>
          <w:sz w:val="28"/>
          <w:szCs w:val="28"/>
        </w:rPr>
        <w:t>Бүгенге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балалар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геройлары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- Гарри</w:t>
      </w:r>
      <w:proofErr w:type="gramStart"/>
      <w:r w:rsidRPr="0027717E">
        <w:rPr>
          <w:rFonts w:ascii="Tahoma" w:hAnsi="Tahoma" w:cs="Tahoma"/>
          <w:sz w:val="28"/>
          <w:szCs w:val="28"/>
        </w:rPr>
        <w:t xml:space="preserve"> П</w:t>
      </w:r>
      <w:proofErr w:type="gramEnd"/>
      <w:r w:rsidRPr="0027717E">
        <w:rPr>
          <w:rFonts w:ascii="Tahoma" w:hAnsi="Tahoma" w:cs="Tahoma"/>
          <w:sz w:val="28"/>
          <w:szCs w:val="28"/>
        </w:rPr>
        <w:t xml:space="preserve">отер яки </w:t>
      </w:r>
      <w:proofErr w:type="spellStart"/>
      <w:r w:rsidRPr="0027717E">
        <w:rPr>
          <w:rFonts w:ascii="Tahoma" w:hAnsi="Tahoma" w:cs="Tahoma"/>
          <w:sz w:val="28"/>
          <w:szCs w:val="28"/>
        </w:rPr>
        <w:t>Гермион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, ә </w:t>
      </w:r>
      <w:proofErr w:type="spellStart"/>
      <w:r w:rsidRPr="0027717E">
        <w:rPr>
          <w:rFonts w:ascii="Tahoma" w:hAnsi="Tahoma" w:cs="Tahoma"/>
          <w:sz w:val="28"/>
          <w:szCs w:val="28"/>
        </w:rPr>
        <w:t>безгә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шушы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тынычлыкны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үз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гомерләрен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биреп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бүләк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иткән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геройлар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хакында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онытабыз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. Валя Котик, Зина Портнова, Аркадий </w:t>
      </w:r>
      <w:proofErr w:type="spellStart"/>
      <w:r w:rsidRPr="0027717E">
        <w:rPr>
          <w:rFonts w:ascii="Tahoma" w:hAnsi="Tahoma" w:cs="Tahoma"/>
          <w:sz w:val="28"/>
          <w:szCs w:val="28"/>
        </w:rPr>
        <w:t>Каманин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, Боря </w:t>
      </w:r>
      <w:proofErr w:type="spellStart"/>
      <w:r w:rsidRPr="0027717E">
        <w:rPr>
          <w:rFonts w:ascii="Tahoma" w:hAnsi="Tahoma" w:cs="Tahoma"/>
          <w:sz w:val="28"/>
          <w:szCs w:val="28"/>
        </w:rPr>
        <w:t>Кулешин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-  </w:t>
      </w:r>
      <w:proofErr w:type="spellStart"/>
      <w:r w:rsidRPr="0027717E">
        <w:rPr>
          <w:rFonts w:ascii="Tahoma" w:hAnsi="Tahoma" w:cs="Tahoma"/>
          <w:sz w:val="28"/>
          <w:szCs w:val="28"/>
        </w:rPr>
        <w:t>алар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сугыш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балалары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. </w:t>
      </w:r>
      <w:proofErr w:type="spellStart"/>
      <w:r w:rsidRPr="0027717E">
        <w:rPr>
          <w:rFonts w:ascii="Tahoma" w:hAnsi="Tahoma" w:cs="Tahoma"/>
          <w:sz w:val="28"/>
          <w:szCs w:val="28"/>
        </w:rPr>
        <w:t>Алар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сугышка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киткәндә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аларга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ни бары 10-15 </w:t>
      </w:r>
      <w:proofErr w:type="spellStart"/>
      <w:r w:rsidRPr="0027717E">
        <w:rPr>
          <w:rFonts w:ascii="Tahoma" w:hAnsi="Tahoma" w:cs="Tahoma"/>
          <w:sz w:val="28"/>
          <w:szCs w:val="28"/>
        </w:rPr>
        <w:t>яшь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кенә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 </w:t>
      </w:r>
      <w:proofErr w:type="spellStart"/>
      <w:r w:rsidRPr="0027717E">
        <w:rPr>
          <w:rFonts w:ascii="Tahoma" w:hAnsi="Tahoma" w:cs="Tahoma"/>
          <w:sz w:val="28"/>
          <w:szCs w:val="28"/>
        </w:rPr>
        <w:t>булган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. </w:t>
      </w:r>
      <w:proofErr w:type="spellStart"/>
      <w:r w:rsidRPr="0027717E">
        <w:rPr>
          <w:rFonts w:ascii="Tahoma" w:hAnsi="Tahoma" w:cs="Tahoma"/>
          <w:sz w:val="28"/>
          <w:szCs w:val="28"/>
        </w:rPr>
        <w:t>Балалар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бүген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аларның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кыюлыклар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хакында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искә</w:t>
      </w:r>
      <w:proofErr w:type="spellEnd"/>
      <w:r w:rsidRPr="0027717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7717E">
        <w:rPr>
          <w:rFonts w:ascii="Tahoma" w:hAnsi="Tahoma" w:cs="Tahoma"/>
          <w:sz w:val="28"/>
          <w:szCs w:val="28"/>
        </w:rPr>
        <w:t>алдылар</w:t>
      </w:r>
      <w:proofErr w:type="spellEnd"/>
      <w:r w:rsidRPr="0027717E">
        <w:rPr>
          <w:rFonts w:ascii="Tahoma" w:hAnsi="Tahoma" w:cs="Tahoma"/>
          <w:sz w:val="28"/>
          <w:szCs w:val="28"/>
        </w:rPr>
        <w:t>.</w:t>
      </w:r>
    </w:p>
    <w:p w:rsidR="0027717E" w:rsidRDefault="0027717E" w:rsidP="0027717E"/>
    <w:p w:rsidR="00DB799E" w:rsidRPr="0027717E" w:rsidRDefault="00DB799E" w:rsidP="0027717E"/>
    <w:sectPr w:rsidR="00DB799E" w:rsidRPr="0027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7E"/>
    <w:rsid w:val="0027717E"/>
    <w:rsid w:val="00DB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2015-04-11T07:11:00Z</dcterms:created>
  <dcterms:modified xsi:type="dcterms:W3CDTF">2015-04-11T07:14:00Z</dcterms:modified>
</cp:coreProperties>
</file>